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>The Ripeka (Cross) Pattern</w:t>
      </w:r>
    </w:p>
    <w:p w:rsidR="005E68D8" w:rsidRDefault="005E68D8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4860036" cy="1943100"/>
            <wp:effectExtent l="57150" t="19050" r="16764" b="0"/>
            <wp:docPr id="1" name="Picture 0" descr="Ripeka Cross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peka Cross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036" cy="194310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scene3d>
                      <a:camera prst="orthographicFront"/>
                      <a:lightRig rig="threePt" dir="t"/>
                    </a:scene3d>
                    <a:sp3d extrusionH="76200">
                      <a:bevelT w="25400"/>
                      <a:bevelB w="25400"/>
                      <a:extrusionClr>
                        <a:schemeClr val="bg1">
                          <a:lumMod val="65000"/>
                        </a:schemeClr>
                      </a:extrusionClr>
                    </a:sp3d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A233D8" w:rsidP="005E68D8">
            <w:pPr>
              <w:jc w:val="center"/>
            </w:pPr>
            <w:r>
              <w:t>Working</w:t>
            </w: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  <w:vMerge w:val="restart"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  <w:r>
              <w:t>9</w:t>
            </w: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  <w:r>
              <w:t>13</w:t>
            </w: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  <w:tr w:rsidR="00BF3231" w:rsidTr="005E68D8">
        <w:tc>
          <w:tcPr>
            <w:tcW w:w="3080" w:type="dxa"/>
          </w:tcPr>
          <w:p w:rsidR="00BF3231" w:rsidRDefault="00BF3231" w:rsidP="005E68D8">
            <w:pPr>
              <w:jc w:val="center"/>
            </w:pPr>
          </w:p>
        </w:tc>
        <w:tc>
          <w:tcPr>
            <w:tcW w:w="3081" w:type="dxa"/>
          </w:tcPr>
          <w:p w:rsidR="00BF3231" w:rsidRDefault="00BF3231" w:rsidP="005E68D8">
            <w:pPr>
              <w:jc w:val="center"/>
            </w:pPr>
            <w:r>
              <w:t>12 001</w:t>
            </w:r>
          </w:p>
        </w:tc>
        <w:tc>
          <w:tcPr>
            <w:tcW w:w="3081" w:type="dxa"/>
            <w:vMerge/>
          </w:tcPr>
          <w:p w:rsidR="00BF3231" w:rsidRDefault="00BF3231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1. Draw the pattern for the 4th and 5th ripeka.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2. How many crosses do the 4th and 5th patterns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5. What pattern number would 12 001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3D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791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3231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5DD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3</cp:revision>
  <dcterms:created xsi:type="dcterms:W3CDTF">2013-09-20T02:05:00Z</dcterms:created>
  <dcterms:modified xsi:type="dcterms:W3CDTF">2013-09-20T08:34:00Z</dcterms:modified>
</cp:coreProperties>
</file>